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3" w:rsidRPr="00AA661C" w:rsidRDefault="000874CD" w:rsidP="000874C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Для  участия в ЕНТ</w:t>
      </w:r>
      <w:r w:rsidR="00260AE6" w:rsidRPr="00AA661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:rsidR="00656753" w:rsidRPr="00AA661C" w:rsidRDefault="00656753" w:rsidP="00260AE6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753" w:rsidRDefault="00656753" w:rsidP="00260AE6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  <w:r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Для участия в </w:t>
      </w:r>
      <w:r w:rsidR="00260AE6"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ЕНТ</w:t>
      </w:r>
      <w:r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абитуриент подает в </w:t>
      </w:r>
      <w:r w:rsidR="00260AE6"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ППЕНТ следующие документы</w:t>
      </w:r>
      <w:r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502E1C" w:rsidRPr="00502E1C" w:rsidRDefault="00502E1C" w:rsidP="00260AE6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  <w:lang w:val="kk-KZ"/>
        </w:rPr>
      </w:pP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  <w:tab w:val="num" w:pos="720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на специальном бланке (выдается Вузом);                                                               </w:t>
      </w: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</w:tabs>
        <w:spacing w:after="0" w:line="240" w:lineRule="auto"/>
        <w:ind w:left="-567" w:right="-569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Аттестат или диплом об окончании колледжа (подлинник); </w:t>
      </w: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копии документа с фотографией, удостоверяющего личность; </w:t>
      </w: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фотокарточек размером 3х4 (</w:t>
      </w:r>
      <w:proofErr w:type="gramStart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матовая</w:t>
      </w:r>
      <w:proofErr w:type="gramEnd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); </w:t>
      </w: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  <w:tab w:val="num" w:pos="720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Медицинская справка Ф-086</w:t>
      </w:r>
      <w:proofErr w:type="gramStart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</w:t>
      </w:r>
      <w:proofErr w:type="gramEnd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приложением </w:t>
      </w:r>
      <w:proofErr w:type="spellStart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флюороснимка</w:t>
      </w:r>
      <w:proofErr w:type="spellEnd"/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56753" w:rsidRPr="00AA661C" w:rsidRDefault="00656753" w:rsidP="00260AE6">
      <w:pPr>
        <w:tabs>
          <w:tab w:val="num" w:pos="-142"/>
        </w:tabs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</w:t>
      </w: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обязательно текущего года + Ф-063 прививочная карта.</w:t>
      </w:r>
    </w:p>
    <w:p w:rsidR="00656753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  <w:tab w:val="num" w:pos="720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Документ, дающий право на льготы (если имеются);                  </w:t>
      </w:r>
    </w:p>
    <w:p w:rsidR="00260AE6" w:rsidRPr="00AA661C" w:rsidRDefault="00656753" w:rsidP="00260AE6">
      <w:pPr>
        <w:numPr>
          <w:ilvl w:val="0"/>
          <w:numId w:val="1"/>
        </w:numPr>
        <w:tabs>
          <w:tab w:val="clear" w:pos="1080"/>
          <w:tab w:val="num" w:pos="-540"/>
          <w:tab w:val="num" w:pos="-142"/>
          <w:tab w:val="num" w:pos="720"/>
        </w:tabs>
        <w:spacing w:after="0" w:line="240" w:lineRule="auto"/>
        <w:ind w:left="-567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A66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Квитанция об оплате за проведение тестирования;</w:t>
      </w:r>
    </w:p>
    <w:p w:rsidR="00260AE6" w:rsidRPr="00AA661C" w:rsidRDefault="00260AE6" w:rsidP="00260AE6">
      <w:pPr>
        <w:tabs>
          <w:tab w:val="num" w:pos="-142"/>
          <w:tab w:val="num" w:pos="720"/>
        </w:tabs>
        <w:spacing w:after="0"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A661C" w:rsidRPr="00656753" w:rsidRDefault="00260AE6" w:rsidP="00AA661C">
      <w:pPr>
        <w:shd w:val="clear" w:color="auto" w:fill="FAFAFA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Формат ЕНТ: </w:t>
      </w:r>
      <w:r w:rsidRPr="00A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предметов из 2-х блоков  (3 обязательных + 2 профильных).</w:t>
      </w:r>
      <w:r w:rsidR="00AA661C" w:rsidRPr="00AA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661C" w:rsidRPr="006567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Профильные предметы выбираются в соответствии </w:t>
      </w:r>
      <w:proofErr w:type="spellStart"/>
      <w:r w:rsidR="00AA661C" w:rsidRPr="006567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="00AA661C" w:rsidRPr="006567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выбранной группы образовательных программ в ВУЗе.</w:t>
      </w:r>
    </w:p>
    <w:p w:rsidR="00AA661C" w:rsidRPr="00AA661C" w:rsidRDefault="00260AE6" w:rsidP="00260AE6">
      <w:pPr>
        <w:tabs>
          <w:tab w:val="num" w:pos="-142"/>
          <w:tab w:val="num" w:pos="720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A661C" w:rsidRDefault="00260AE6" w:rsidP="00AA661C">
      <w:pPr>
        <w:shd w:val="clear" w:color="auto" w:fill="FAFAFA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тестовых заданий — </w:t>
      </w:r>
      <w:r w:rsidRPr="00502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120.</w:t>
      </w:r>
      <w:r w:rsidR="00AA661C" w:rsidRPr="00A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61C" w:rsidRPr="00AA661C" w:rsidRDefault="00AA661C" w:rsidP="00AA661C">
      <w:pPr>
        <w:shd w:val="clear" w:color="auto" w:fill="FAFAFA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Общее время тестирования:</w:t>
      </w:r>
      <w:r w:rsidRPr="00656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56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 50 минут (230 минут).</w:t>
      </w:r>
    </w:p>
    <w:p w:rsidR="00260AE6" w:rsidRPr="00AA661C" w:rsidRDefault="00260AE6" w:rsidP="00260AE6">
      <w:pPr>
        <w:tabs>
          <w:tab w:val="num" w:pos="-142"/>
          <w:tab w:val="num" w:pos="720"/>
        </w:tabs>
        <w:spacing w:after="0"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871"/>
        <w:gridCol w:w="547"/>
        <w:gridCol w:w="5812"/>
        <w:gridCol w:w="3402"/>
      </w:tblGrid>
      <w:tr w:rsidR="00260AE6" w:rsidRPr="00AA661C" w:rsidTr="005901AD">
        <w:tc>
          <w:tcPr>
            <w:tcW w:w="871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502E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Предметы тестирования</w:t>
            </w:r>
          </w:p>
        </w:tc>
        <w:tc>
          <w:tcPr>
            <w:tcW w:w="3402" w:type="dxa"/>
          </w:tcPr>
          <w:p w:rsidR="00260AE6" w:rsidRPr="00AA661C" w:rsidRDefault="00260AE6" w:rsidP="00502E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Баллы</w:t>
            </w:r>
          </w:p>
        </w:tc>
      </w:tr>
      <w:tr w:rsidR="00260AE6" w:rsidRPr="00AA661C" w:rsidTr="005901AD">
        <w:tc>
          <w:tcPr>
            <w:tcW w:w="871" w:type="dxa"/>
            <w:vMerge w:val="restart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1-й блок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Математическая грамотность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-20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- 5</w:t>
            </w:r>
          </w:p>
        </w:tc>
      </w:tr>
      <w:tr w:rsidR="00260AE6" w:rsidRPr="00AA661C" w:rsidTr="005901AD">
        <w:tc>
          <w:tcPr>
            <w:tcW w:w="871" w:type="dxa"/>
            <w:vMerge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Грамотность чтения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-20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- 5</w:t>
            </w:r>
          </w:p>
        </w:tc>
      </w:tr>
      <w:tr w:rsidR="00260AE6" w:rsidRPr="00AA661C" w:rsidTr="005901AD">
        <w:tc>
          <w:tcPr>
            <w:tcW w:w="871" w:type="dxa"/>
            <w:vMerge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-20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– 5</w:t>
            </w:r>
          </w:p>
        </w:tc>
      </w:tr>
      <w:tr w:rsidR="00260AE6" w:rsidRPr="00AA661C" w:rsidTr="005901AD">
        <w:tc>
          <w:tcPr>
            <w:tcW w:w="871" w:type="dxa"/>
            <w:vMerge w:val="restart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2-ой блок</w:t>
            </w: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1-ый профильный предмет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r w:rsidR="00AA661C"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группам образовательных программ</w:t>
            </w: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-40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–5</w:t>
            </w:r>
          </w:p>
        </w:tc>
      </w:tr>
      <w:tr w:rsidR="00260AE6" w:rsidRPr="00AA661C" w:rsidTr="005901AD">
        <w:tc>
          <w:tcPr>
            <w:tcW w:w="871" w:type="dxa"/>
            <w:vMerge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2-ой профильный предмет</w:t>
            </w:r>
          </w:p>
          <w:p w:rsidR="00260AE6" w:rsidRPr="00AA661C" w:rsidRDefault="00260AE6" w:rsidP="00AA66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="00AA661C"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группам образовательных программ</w:t>
            </w: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-40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–5</w:t>
            </w:r>
          </w:p>
        </w:tc>
      </w:tr>
      <w:tr w:rsidR="00260AE6" w:rsidRPr="00AA661C" w:rsidTr="005901AD">
        <w:tc>
          <w:tcPr>
            <w:tcW w:w="10632" w:type="dxa"/>
            <w:gridSpan w:val="4"/>
          </w:tcPr>
          <w:p w:rsidR="00260AE6" w:rsidRPr="00AA661C" w:rsidRDefault="00AA661C" w:rsidP="00AA66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</w:t>
            </w: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ксимальный балл: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140     </w:t>
            </w: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Проходной: 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50 баллов</w:t>
            </w:r>
          </w:p>
        </w:tc>
      </w:tr>
    </w:tbl>
    <w:p w:rsidR="00AA661C" w:rsidRDefault="00AA661C" w:rsidP="00AA661C">
      <w:pPr>
        <w:spacing w:after="0" w:line="240" w:lineRule="auto"/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60AE6" w:rsidRPr="00502E1C" w:rsidRDefault="00502E1C" w:rsidP="00502E1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Выпускникам</w:t>
      </w:r>
      <w:r w:rsidR="00260AE6"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ТиПО</w:t>
      </w:r>
      <w:r w:rsidR="00260AE6" w:rsidRPr="00AA661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Pr="00502E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поступающи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</w:t>
      </w:r>
      <w:r w:rsidRPr="00502E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по образовательным программам высшего образования, предусматривающи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502E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сокращенные сроки обучения: </w:t>
      </w:r>
      <w:r w:rsidRPr="00502E1C">
        <w:rPr>
          <w:rFonts w:ascii="Times New Roman" w:hAnsi="Times New Roman" w:cs="Times New Roman"/>
          <w:b/>
          <w:color w:val="000000"/>
          <w:sz w:val="28"/>
          <w:szCs w:val="28"/>
        </w:rPr>
        <w:t>2 предмета</w:t>
      </w:r>
    </w:p>
    <w:p w:rsidR="00502E1C" w:rsidRDefault="00502E1C" w:rsidP="00502E1C">
      <w:pPr>
        <w:pStyle w:val="a3"/>
        <w:shd w:val="clear" w:color="auto" w:fill="FAFAFA"/>
        <w:spacing w:before="0" w:beforeAutospacing="0" w:after="0" w:afterAutospacing="0"/>
        <w:ind w:left="-851"/>
        <w:textAlignment w:val="baseline"/>
        <w:rPr>
          <w:bCs/>
          <w:color w:val="000000"/>
          <w:sz w:val="10"/>
          <w:szCs w:val="10"/>
          <w:bdr w:val="none" w:sz="0" w:space="0" w:color="auto" w:frame="1"/>
        </w:rPr>
      </w:pPr>
    </w:p>
    <w:p w:rsidR="00502E1C" w:rsidRPr="00502E1C" w:rsidRDefault="00502E1C" w:rsidP="00502E1C">
      <w:pPr>
        <w:pStyle w:val="a3"/>
        <w:shd w:val="clear" w:color="auto" w:fill="FAFAFA"/>
        <w:spacing w:before="0" w:beforeAutospacing="0" w:after="0" w:afterAutospacing="0"/>
        <w:ind w:left="-851"/>
        <w:textAlignment w:val="baseline"/>
        <w:rPr>
          <w:color w:val="000000"/>
          <w:sz w:val="28"/>
          <w:szCs w:val="28"/>
        </w:rPr>
      </w:pPr>
      <w:r w:rsidRPr="00502E1C">
        <w:rPr>
          <w:bCs/>
          <w:color w:val="000000"/>
          <w:sz w:val="28"/>
          <w:szCs w:val="28"/>
          <w:bdr w:val="none" w:sz="0" w:space="0" w:color="auto" w:frame="1"/>
        </w:rPr>
        <w:t>Всего тестовых заданий</w:t>
      </w:r>
      <w:r w:rsidRPr="00502E1C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02E1C">
        <w:rPr>
          <w:color w:val="000000"/>
          <w:sz w:val="28"/>
          <w:szCs w:val="28"/>
        </w:rPr>
        <w:t xml:space="preserve">— </w:t>
      </w:r>
      <w:r w:rsidRPr="00502E1C">
        <w:rPr>
          <w:b/>
          <w:color w:val="000000"/>
          <w:sz w:val="28"/>
          <w:szCs w:val="28"/>
        </w:rPr>
        <w:t>60.</w:t>
      </w:r>
    </w:p>
    <w:p w:rsidR="00502E1C" w:rsidRPr="00502E1C" w:rsidRDefault="00502E1C" w:rsidP="00502E1C">
      <w:pPr>
        <w:pStyle w:val="a3"/>
        <w:shd w:val="clear" w:color="auto" w:fill="FAFAFA"/>
        <w:spacing w:before="0" w:beforeAutospacing="0" w:after="0" w:afterAutospacing="0"/>
        <w:ind w:left="-851"/>
        <w:textAlignment w:val="baseline"/>
        <w:rPr>
          <w:b/>
          <w:color w:val="000000"/>
          <w:sz w:val="28"/>
          <w:szCs w:val="28"/>
        </w:rPr>
      </w:pPr>
      <w:r w:rsidRPr="00502E1C">
        <w:rPr>
          <w:bCs/>
          <w:color w:val="000000"/>
          <w:sz w:val="28"/>
          <w:szCs w:val="28"/>
          <w:bdr w:val="none" w:sz="0" w:space="0" w:color="auto" w:frame="1"/>
        </w:rPr>
        <w:t>Общее время тестирования</w:t>
      </w:r>
      <w:r w:rsidRPr="00502E1C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502E1C">
        <w:rPr>
          <w:color w:val="000000"/>
          <w:sz w:val="28"/>
          <w:szCs w:val="28"/>
        </w:rPr>
        <w:t xml:space="preserve">— </w:t>
      </w:r>
      <w:r w:rsidRPr="00502E1C">
        <w:rPr>
          <w:b/>
          <w:color w:val="000000"/>
          <w:sz w:val="28"/>
          <w:szCs w:val="28"/>
        </w:rPr>
        <w:t>1 час 40 минут (100 минут)</w:t>
      </w:r>
    </w:p>
    <w:p w:rsidR="00260AE6" w:rsidRPr="00502E1C" w:rsidRDefault="00260AE6" w:rsidP="00AA66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709"/>
        <w:gridCol w:w="6521"/>
        <w:gridCol w:w="3402"/>
      </w:tblGrid>
      <w:tr w:rsidR="00260AE6" w:rsidRPr="00AA661C" w:rsidTr="005901AD">
        <w:tc>
          <w:tcPr>
            <w:tcW w:w="709" w:type="dxa"/>
            <w:tcBorders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60AE6" w:rsidRPr="00502E1C" w:rsidRDefault="00260AE6" w:rsidP="00502E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E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Предметы тестирования</w:t>
            </w:r>
          </w:p>
        </w:tc>
        <w:tc>
          <w:tcPr>
            <w:tcW w:w="3402" w:type="dxa"/>
          </w:tcPr>
          <w:p w:rsidR="00260AE6" w:rsidRPr="00502E1C" w:rsidRDefault="00260AE6" w:rsidP="00502E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2E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Баллы</w:t>
            </w:r>
          </w:p>
        </w:tc>
      </w:tr>
      <w:tr w:rsidR="00260AE6" w:rsidRPr="00AA661C" w:rsidTr="005901AD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60AE6" w:rsidRPr="00EB37E5" w:rsidRDefault="00EB37E5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EB3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Общепрофессиональная</w:t>
            </w:r>
            <w:proofErr w:type="spellEnd"/>
            <w:r w:rsidRPr="00EB3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EB3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дисциплина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-20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- 5</w:t>
            </w:r>
          </w:p>
        </w:tc>
      </w:tr>
      <w:tr w:rsidR="00260AE6" w:rsidRPr="00AA661C" w:rsidTr="005901AD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60AE6" w:rsidRPr="00EB37E5" w:rsidRDefault="00EB37E5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B37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Специальная дисциплина</w:t>
            </w:r>
          </w:p>
        </w:tc>
        <w:tc>
          <w:tcPr>
            <w:tcW w:w="3402" w:type="dxa"/>
          </w:tcPr>
          <w:p w:rsidR="00260AE6" w:rsidRPr="00AA661C" w:rsidRDefault="00260AE6" w:rsidP="00260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Максимальный балл -50</w:t>
            </w:r>
          </w:p>
          <w:p w:rsidR="00260AE6" w:rsidRPr="00AA661C" w:rsidRDefault="00260AE6" w:rsidP="00260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Минимальный балл - 5</w:t>
            </w:r>
          </w:p>
        </w:tc>
      </w:tr>
      <w:tr w:rsidR="00260AE6" w:rsidRPr="00AA661C" w:rsidTr="005901AD">
        <w:tc>
          <w:tcPr>
            <w:tcW w:w="10632" w:type="dxa"/>
            <w:gridSpan w:val="3"/>
          </w:tcPr>
          <w:p w:rsidR="00260AE6" w:rsidRPr="00AA661C" w:rsidRDefault="00AA661C" w:rsidP="00AA661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 Максимальный балл: 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70    </w:t>
            </w: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Проходной :  25</w:t>
            </w:r>
            <w:r w:rsidR="00260AE6" w:rsidRPr="00AA66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баллов</w:t>
            </w:r>
          </w:p>
        </w:tc>
      </w:tr>
    </w:tbl>
    <w:p w:rsidR="00260AE6" w:rsidRPr="00AA661C" w:rsidRDefault="00260AE6" w:rsidP="00260AE6">
      <w:pPr>
        <w:tabs>
          <w:tab w:val="num" w:pos="720"/>
          <w:tab w:val="num" w:pos="1080"/>
        </w:tabs>
        <w:spacing w:after="0" w:line="240" w:lineRule="auto"/>
        <w:ind w:left="-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6753" w:rsidRPr="00656753" w:rsidRDefault="00656753" w:rsidP="00260AE6">
      <w:pPr>
        <w:shd w:val="clear" w:color="auto" w:fill="FAFAFA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AA7" w:rsidRPr="00AA661C" w:rsidRDefault="00EE0AA7" w:rsidP="00260AE6">
      <w:pPr>
        <w:rPr>
          <w:sz w:val="28"/>
          <w:szCs w:val="28"/>
        </w:rPr>
      </w:pPr>
    </w:p>
    <w:sectPr w:rsidR="00EE0AA7" w:rsidRPr="00AA661C" w:rsidSect="00260A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55B43"/>
    <w:multiLevelType w:val="hybridMultilevel"/>
    <w:tmpl w:val="66A8BCA6"/>
    <w:lvl w:ilvl="0" w:tplc="1222EB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53"/>
    <w:rsid w:val="000120C2"/>
    <w:rsid w:val="000874CD"/>
    <w:rsid w:val="00260AE6"/>
    <w:rsid w:val="003D1E6B"/>
    <w:rsid w:val="00502E1C"/>
    <w:rsid w:val="00656753"/>
    <w:rsid w:val="007B4D87"/>
    <w:rsid w:val="00AA661C"/>
    <w:rsid w:val="00B52977"/>
    <w:rsid w:val="00EB37E5"/>
    <w:rsid w:val="00E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0A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2019-01-03T06:42:00Z</dcterms:created>
  <dcterms:modified xsi:type="dcterms:W3CDTF">2019-01-03T09:33:00Z</dcterms:modified>
</cp:coreProperties>
</file>